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FE82D" w14:textId="107A3463" w:rsidR="00EA4053" w:rsidRDefault="00945B54">
      <w:pPr>
        <w:jc w:val="both"/>
        <w:rPr>
          <w:b/>
          <w:bCs/>
        </w:rPr>
      </w:pPr>
      <w:r>
        <w:rPr>
          <w:b/>
          <w:bCs/>
        </w:rPr>
        <w:t xml:space="preserve">CNJ </w:t>
      </w:r>
      <w:r w:rsidR="00A05962">
        <w:rPr>
          <w:b/>
          <w:bCs/>
        </w:rPr>
        <w:t xml:space="preserve">inscreve interessados para </w:t>
      </w:r>
      <w:r>
        <w:rPr>
          <w:b/>
          <w:bCs/>
        </w:rPr>
        <w:t>Seminários de Pesquisas Empíricas Aplicadas a Políticas Judiciárias de 2026</w:t>
      </w:r>
    </w:p>
    <w:p w14:paraId="494ACAAF" w14:textId="77777777" w:rsidR="00EA4053" w:rsidRDefault="00EA4053">
      <w:pPr>
        <w:jc w:val="both"/>
      </w:pPr>
    </w:p>
    <w:p w14:paraId="554E683A" w14:textId="6C653E7B" w:rsidR="00EA4053" w:rsidRDefault="00945B54">
      <w:pPr>
        <w:jc w:val="both"/>
      </w:pPr>
      <w:r>
        <w:t xml:space="preserve">O Conselho Nacional de Justiça (CNJ) </w:t>
      </w:r>
      <w:r w:rsidR="00A05962">
        <w:t>está com inscrições abertas</w:t>
      </w:r>
      <w:r>
        <w:t xml:space="preserve"> para a apresentação de trabalhos técnicos nos Seminários de Pesquisas Empíricas Aplicadas a Políticas Judiciárias de 2026, promovidos pelo Departamento de Pesquisas Judiciárias. Magistrados </w:t>
      </w:r>
      <w:r>
        <w:t>e servidores do Judiciário, comunidade científica e acadêmica e demais integrantes do sistema de Justiça podem se inscrever até a próxima segunda-feira, 17, por meio de formulário</w:t>
      </w:r>
      <w:r>
        <w:t>.</w:t>
      </w:r>
    </w:p>
    <w:p w14:paraId="3C014BF1" w14:textId="77777777" w:rsidR="00EA4053" w:rsidRDefault="00EA4053">
      <w:pPr>
        <w:jc w:val="both"/>
      </w:pPr>
    </w:p>
    <w:p w14:paraId="18CB3259" w14:textId="3C7F16CC" w:rsidR="00EA4053" w:rsidRDefault="00945B54">
      <w:pPr>
        <w:jc w:val="both"/>
      </w:pPr>
      <w:r>
        <w:t xml:space="preserve">Os </w:t>
      </w:r>
      <w:r w:rsidR="00A05962">
        <w:t>S</w:t>
      </w:r>
      <w:r>
        <w:t>eminários, previstos para começar em 5 de março de 2026,</w:t>
      </w:r>
      <w:r>
        <w:t xml:space="preserve"> têm como objetivo divulgar e debater estudos e resultados que contribuam para o aprimoramento das políticas judiciárias, com base em coleta e análise de dados sobre o funcionamento do Poder Judiciário. A iniciativa busca promover a troca de conhecimento e</w:t>
      </w:r>
      <w:r>
        <w:t>ntre tribunais, pesquisadores e comunidade acadêmica.</w:t>
      </w:r>
    </w:p>
    <w:p w14:paraId="465732FC" w14:textId="77777777" w:rsidR="00EA4053" w:rsidRDefault="00945B54">
      <w:pPr>
        <w:jc w:val="both"/>
      </w:pPr>
      <w:r>
        <w:t xml:space="preserve"> </w:t>
      </w:r>
    </w:p>
    <w:p w14:paraId="1A4BBF4C" w14:textId="77777777" w:rsidR="00EA4053" w:rsidRDefault="00945B54">
      <w:pPr>
        <w:jc w:val="both"/>
      </w:pPr>
      <w:r>
        <w:t>A lista de trabalhos selecionados será divulgada no dia 17 de dezembro deste ano, e o calendário de apresentações, no dia 27 de fevereiro de 2026. As apresentações ocorrerão de forma remota, às quinta</w:t>
      </w:r>
      <w:r>
        <w:t xml:space="preserve">s-feiras, das 17h às 19h, e cada autor selecionado terá 20 minutos para expor seu trabalho. Os participantes atuarão de forma voluntária, sem remuneração, e receberão certificados. Mais informações estão disponíveis no edital de chamada pública, divulgado </w:t>
      </w:r>
      <w:r>
        <w:t>pelo site do CNJ.</w:t>
      </w:r>
    </w:p>
    <w:p w14:paraId="66F6809A" w14:textId="77777777" w:rsidR="00EA4053" w:rsidRDefault="00EA4053">
      <w:pPr>
        <w:jc w:val="both"/>
      </w:pPr>
    </w:p>
    <w:p w14:paraId="19B0846A" w14:textId="77777777" w:rsidR="00EA4053" w:rsidRDefault="00945B54">
      <w:r>
        <w:t xml:space="preserve">Formulário de inscrições </w:t>
      </w:r>
    </w:p>
    <w:p w14:paraId="23D4A2A3" w14:textId="77777777" w:rsidR="00EA4053" w:rsidRDefault="00945B54">
      <w:hyperlink r:id="rId4">
        <w:r>
          <w:rPr>
            <w:color w:val="1155CC"/>
            <w:u w:val="single"/>
          </w:rPr>
          <w:t>https://formularios.cnj.jus.br/inscricao-pesquisas-empiricas</w:t>
        </w:r>
      </w:hyperlink>
      <w:r>
        <w:t xml:space="preserve"> </w:t>
      </w:r>
    </w:p>
    <w:p w14:paraId="2F700FAC" w14:textId="77777777" w:rsidR="00EA4053" w:rsidRDefault="00EA4053"/>
    <w:p w14:paraId="3510D41E" w14:textId="77777777" w:rsidR="00A05962" w:rsidRDefault="00945B54">
      <w:r>
        <w:t xml:space="preserve">Edital de Chamada Pública n. 1/2025 </w:t>
      </w:r>
    </w:p>
    <w:p w14:paraId="791605C2" w14:textId="61E7AD66" w:rsidR="00EA4053" w:rsidRDefault="00A05962">
      <w:hyperlink r:id="rId5" w:history="1">
        <w:r w:rsidRPr="00D22C1D">
          <w:rPr>
            <w:rStyle w:val="Hyperlink"/>
          </w:rPr>
          <w:t>https://www.cnj.jus.br/wp-content/uploads/2025/10/dj222-2025-edital-chamada-publica-1-2025-trabalhos-tecnicos.pdf</w:t>
        </w:r>
      </w:hyperlink>
      <w:r w:rsidR="00945B54">
        <w:t xml:space="preserve"> </w:t>
      </w:r>
    </w:p>
    <w:p w14:paraId="5CE7E03B" w14:textId="77777777" w:rsidR="00EA4053" w:rsidRDefault="00EA4053">
      <w:pPr>
        <w:jc w:val="both"/>
      </w:pPr>
    </w:p>
    <w:p w14:paraId="469221E8" w14:textId="77777777" w:rsidR="00EA4053" w:rsidRDefault="00945B54">
      <w:pPr>
        <w:jc w:val="both"/>
      </w:pPr>
      <w:r>
        <w:rPr>
          <w:noProof/>
        </w:rPr>
        <w:drawing>
          <wp:inline distT="114300" distB="114300" distL="114300" distR="114300" wp14:anchorId="024AA876" wp14:editId="052D6F24">
            <wp:extent cx="2919413" cy="159549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9413" cy="15954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2B9F63" w14:textId="77777777" w:rsidR="00EA4053" w:rsidRDefault="00EA4053">
      <w:pPr>
        <w:jc w:val="both"/>
      </w:pPr>
    </w:p>
    <w:p w14:paraId="778E9E8F" w14:textId="77777777" w:rsidR="00EA4053" w:rsidRPr="00A05962" w:rsidRDefault="00945B54">
      <w:pPr>
        <w:jc w:val="both"/>
        <w:rPr>
          <w:i/>
          <w:iCs/>
        </w:rPr>
      </w:pPr>
      <w:r w:rsidRPr="00A05962">
        <w:rPr>
          <w:i/>
          <w:iCs/>
        </w:rPr>
        <w:t xml:space="preserve">Texto: Rafaela </w:t>
      </w:r>
      <w:proofErr w:type="spellStart"/>
      <w:r w:rsidRPr="00A05962">
        <w:rPr>
          <w:i/>
          <w:iCs/>
        </w:rPr>
        <w:t>Berigo</w:t>
      </w:r>
      <w:proofErr w:type="spellEnd"/>
    </w:p>
    <w:p w14:paraId="3565CF0F" w14:textId="77777777" w:rsidR="00EA4053" w:rsidRPr="00A05962" w:rsidRDefault="00945B54">
      <w:pPr>
        <w:jc w:val="both"/>
        <w:rPr>
          <w:i/>
          <w:iCs/>
        </w:rPr>
      </w:pPr>
      <w:r w:rsidRPr="00A05962">
        <w:rPr>
          <w:i/>
          <w:iCs/>
        </w:rPr>
        <w:t>Edição: Espera</w:t>
      </w:r>
      <w:r w:rsidRPr="00A05962">
        <w:rPr>
          <w:i/>
          <w:iCs/>
        </w:rPr>
        <w:t>nça Barros</w:t>
      </w:r>
    </w:p>
    <w:p w14:paraId="1DC536B6" w14:textId="77777777" w:rsidR="00EA4053" w:rsidRPr="00A05962" w:rsidRDefault="00945B54">
      <w:pPr>
        <w:jc w:val="both"/>
        <w:rPr>
          <w:i/>
          <w:iCs/>
        </w:rPr>
      </w:pPr>
      <w:proofErr w:type="spellStart"/>
      <w:r w:rsidRPr="00A05962">
        <w:rPr>
          <w:i/>
          <w:iCs/>
        </w:rPr>
        <w:t>Ascom</w:t>
      </w:r>
      <w:proofErr w:type="spellEnd"/>
      <w:r w:rsidRPr="00A05962">
        <w:rPr>
          <w:i/>
          <w:iCs/>
        </w:rPr>
        <w:t>/TJMMG</w:t>
      </w:r>
    </w:p>
    <w:p w14:paraId="31D0A9CD" w14:textId="77777777" w:rsidR="00EA4053" w:rsidRDefault="00EA4053">
      <w:pPr>
        <w:jc w:val="both"/>
      </w:pPr>
    </w:p>
    <w:p w14:paraId="796712D7" w14:textId="00104F49" w:rsidR="00EA4053" w:rsidRPr="00945B54" w:rsidRDefault="00945B54">
      <w:pPr>
        <w:jc w:val="both"/>
        <w:rPr>
          <w:b/>
          <w:bCs/>
          <w:i/>
          <w:iCs/>
        </w:rPr>
      </w:pPr>
      <w:r w:rsidRPr="00945B54">
        <w:rPr>
          <w:b/>
          <w:bCs/>
          <w:i/>
          <w:iCs/>
        </w:rPr>
        <w:t>Hashtags - todas da justiça militar e mais</w:t>
      </w:r>
    </w:p>
    <w:p w14:paraId="0CBE464A" w14:textId="196E810D" w:rsidR="00945B54" w:rsidRPr="00945B54" w:rsidRDefault="00945B54">
      <w:pPr>
        <w:jc w:val="both"/>
        <w:rPr>
          <w:b/>
          <w:bCs/>
          <w:i/>
          <w:iCs/>
        </w:rPr>
      </w:pPr>
      <w:r w:rsidRPr="00945B54">
        <w:rPr>
          <w:b/>
          <w:bCs/>
          <w:i/>
          <w:iCs/>
        </w:rPr>
        <w:t>Conselho Nacional de Justiça, CNJ</w:t>
      </w:r>
    </w:p>
    <w:sectPr w:rsidR="00945B54" w:rsidRPr="00945B5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FC4CEC0-509F-4D1E-9A41-4347B0FD2EE8}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  <w:embedRegular r:id="rId2" w:fontKey="{5544254D-9391-400D-A0A9-AA554D20470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053"/>
    <w:rsid w:val="00945B54"/>
    <w:rsid w:val="00A05962"/>
    <w:rsid w:val="00C57F5F"/>
    <w:rsid w:val="00EA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293F8"/>
  <w15:docId w15:val="{5481300E-E88F-414B-A882-6A49CBD4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Fontepargpadro"/>
    <w:uiPriority w:val="99"/>
    <w:unhideWhenUsed/>
    <w:rsid w:val="00A0596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cnj.jus.br/wp-content/uploads/2025/10/dj222-2025-edital-chamada-publica-1-2025-trabalhos-tecnicos.pdf" TargetMode="External"/><Relationship Id="rId4" Type="http://schemas.openxmlformats.org/officeDocument/2006/relationships/hyperlink" Target="https://formularios.cnj.jus.br/inscricao-pesquisas-empiricas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1649</Characters>
  <Application>Microsoft Office Word</Application>
  <DocSecurity>0</DocSecurity>
  <Lines>27</Lines>
  <Paragraphs>12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Esperança de Castro Barros</dc:creator>
  <cp:lastModifiedBy>Ivana Esperança de Castro Barros</cp:lastModifiedBy>
  <cp:revision>4</cp:revision>
  <cp:lastPrinted>2025-11-12T13:19:00Z</cp:lastPrinted>
  <dcterms:created xsi:type="dcterms:W3CDTF">2025-11-12T13:15:00Z</dcterms:created>
  <dcterms:modified xsi:type="dcterms:W3CDTF">2025-11-12T13:24:00Z</dcterms:modified>
</cp:coreProperties>
</file>